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23" w:rsidRPr="00304097" w:rsidRDefault="00665323" w:rsidP="0066532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304097">
        <w:rPr>
          <w:b/>
          <w:sz w:val="28"/>
          <w:szCs w:val="28"/>
        </w:rPr>
        <w:t>Рекомендуемая форма заявления</w:t>
      </w:r>
    </w:p>
    <w:p w:rsidR="00665323" w:rsidRPr="00304097" w:rsidRDefault="00665323" w:rsidP="0066532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304097">
        <w:rPr>
          <w:b/>
          <w:sz w:val="28"/>
          <w:szCs w:val="28"/>
        </w:rPr>
        <w:t>на передачу объектов электросетевого хозяйства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5"/>
        <w:gridCol w:w="18"/>
        <w:gridCol w:w="223"/>
        <w:gridCol w:w="12"/>
        <w:gridCol w:w="845"/>
        <w:gridCol w:w="1907"/>
        <w:gridCol w:w="413"/>
        <w:gridCol w:w="429"/>
        <w:gridCol w:w="385"/>
        <w:gridCol w:w="173"/>
        <w:gridCol w:w="766"/>
        <w:gridCol w:w="992"/>
        <w:gridCol w:w="1103"/>
        <w:gridCol w:w="255"/>
        <w:gridCol w:w="25"/>
      </w:tblGrid>
      <w:tr w:rsidR="00665323" w:rsidRPr="00A42C93" w:rsidTr="00300CC2">
        <w:trPr>
          <w:trHeight w:val="452"/>
        </w:trPr>
        <w:tc>
          <w:tcPr>
            <w:tcW w:w="3123" w:type="dxa"/>
            <w:gridSpan w:val="5"/>
            <w:tcBorders>
              <w:left w:val="dotDash" w:sz="4" w:space="0" w:color="auto"/>
              <w:right w:val="dotDash" w:sz="4" w:space="0" w:color="auto"/>
            </w:tcBorders>
          </w:tcPr>
          <w:p w:rsidR="00665323" w:rsidRPr="00304097" w:rsidRDefault="00665323" w:rsidP="00300CC2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120"/>
              <w:rPr>
                <w:rFonts w:eastAsia="Calibri"/>
              </w:rPr>
            </w:pPr>
            <w:r w:rsidRPr="00A42C93">
              <w:rPr>
                <w:rFonts w:eastAsia="Calibri"/>
              </w:rPr>
              <w:t>№</w:t>
            </w:r>
            <w:r w:rsidRPr="00304097">
              <w:rPr>
                <w:rFonts w:eastAsia="Calibri"/>
              </w:rPr>
              <w:t xml:space="preserve"> </w:t>
            </w:r>
          </w:p>
          <w:p w:rsidR="00665323" w:rsidRPr="00A42C93" w:rsidRDefault="00665323" w:rsidP="00300CC2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120"/>
              <w:rPr>
                <w:rFonts w:eastAsia="Calibri"/>
              </w:rPr>
            </w:pPr>
            <w:r w:rsidRPr="00304097">
              <w:rPr>
                <w:rFonts w:eastAsia="Calibri"/>
              </w:rPr>
              <w:t>от</w:t>
            </w:r>
          </w:p>
        </w:tc>
        <w:tc>
          <w:tcPr>
            <w:tcW w:w="3307" w:type="dxa"/>
            <w:gridSpan w:val="5"/>
            <w:tcBorders>
              <w:left w:val="dotDash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3141" w:type="dxa"/>
            <w:gridSpan w:val="5"/>
            <w:vAlign w:val="bottom"/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>Наименование юридического лица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spacing w:after="120"/>
              <w:rPr>
                <w:rFonts w:eastAsia="Calibri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spacing w:after="120"/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spacing w:after="120"/>
              <w:rPr>
                <w:rFonts w:eastAsia="Calibri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spacing w:after="120"/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spacing w:after="100" w:afterAutospacing="1"/>
              <w:rPr>
                <w:rFonts w:eastAsia="Calibri"/>
              </w:rPr>
            </w:pPr>
            <w:r w:rsidRPr="00A42C93">
              <w:rPr>
                <w:rFonts w:eastAsia="Calibri"/>
              </w:rPr>
              <w:t>Номер записи в ЕГРЮЛ и дата внесения в реестр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spacing w:before="120"/>
              <w:rPr>
                <w:rFonts w:eastAsia="Calibri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spacing w:before="120"/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spacing w:after="120"/>
              <w:rPr>
                <w:rFonts w:eastAsia="Calibri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spacing w:after="120"/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spacing w:after="100" w:afterAutospacing="1"/>
              <w:rPr>
                <w:rFonts w:eastAsia="Calibri"/>
              </w:rPr>
            </w:pPr>
            <w:r w:rsidRPr="00A42C93">
              <w:rPr>
                <w:rFonts w:eastAsia="Calibri"/>
              </w:rPr>
              <w:t>Адрес местонахождения заявителя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spacing w:before="120"/>
              <w:rPr>
                <w:rFonts w:eastAsia="Calibri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spacing w:before="120"/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spacing w:after="120"/>
              <w:rPr>
                <w:rFonts w:eastAsia="Calibri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spacing w:after="120"/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497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>Адрес для направления почтовой корреспонденции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spacing w:before="360"/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7013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95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 xml:space="preserve">Сведения и </w:t>
            </w:r>
          </w:p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>характеристики</w:t>
            </w:r>
          </w:p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>объекта</w:t>
            </w:r>
          </w:p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>электросетевого</w:t>
            </w:r>
          </w:p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>хозяйства, предполагаемого к передаче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>Место нахождения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>Состав объектов</w:t>
            </w: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  <w:r w:rsidRPr="00304097">
              <w:rPr>
                <w:rFonts w:eastAsia="Calibri"/>
              </w:rPr>
              <w:t>электросетевого хозяйства</w:t>
            </w: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323" w:rsidRPr="00A42C93" w:rsidRDefault="00665323" w:rsidP="00300CC2">
            <w:pPr>
              <w:jc w:val="center"/>
              <w:rPr>
                <w:rFonts w:eastAsia="Calibri"/>
              </w:rPr>
            </w:pPr>
            <w:r w:rsidRPr="00A42C93">
              <w:rPr>
                <w:rFonts w:eastAsia="Calibri"/>
              </w:rPr>
              <w:t xml:space="preserve">Протяженность </w:t>
            </w:r>
            <w:proofErr w:type="gramStart"/>
            <w:r w:rsidRPr="00A42C93">
              <w:rPr>
                <w:rFonts w:eastAsia="Calibri"/>
              </w:rPr>
              <w:t>ВЛ</w:t>
            </w:r>
            <w:proofErr w:type="gramEnd"/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323" w:rsidRPr="00A42C93" w:rsidRDefault="00665323" w:rsidP="00300CC2">
            <w:pPr>
              <w:jc w:val="center"/>
              <w:rPr>
                <w:rFonts w:eastAsia="Calibri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323" w:rsidRPr="00A42C93" w:rsidRDefault="00665323" w:rsidP="00300CC2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 xml:space="preserve">0,4 </w:t>
            </w:r>
            <w:proofErr w:type="spellStart"/>
            <w:r w:rsidRPr="00A42C93">
              <w:rPr>
                <w:rFonts w:eastAsia="Calibri"/>
              </w:rPr>
              <w:t>кВ</w:t>
            </w:r>
            <w:proofErr w:type="spellEnd"/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323" w:rsidRPr="00A42C93" w:rsidRDefault="00665323" w:rsidP="00300CC2">
            <w:pPr>
              <w:jc w:val="center"/>
              <w:rPr>
                <w:rFonts w:eastAsia="Calibri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65323" w:rsidRPr="00A42C93" w:rsidRDefault="00665323" w:rsidP="00300CC2">
            <w:pPr>
              <w:jc w:val="center"/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323" w:rsidRPr="00A42C93" w:rsidRDefault="00665323" w:rsidP="00300CC2">
            <w:pPr>
              <w:jc w:val="center"/>
              <w:rPr>
                <w:rFonts w:eastAsia="Calibri"/>
                <w:sz w:val="8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323" w:rsidRPr="00A42C93" w:rsidRDefault="00665323" w:rsidP="00300CC2">
            <w:pPr>
              <w:jc w:val="center"/>
              <w:rPr>
                <w:rFonts w:eastAsia="Calibri"/>
              </w:rPr>
            </w:pPr>
            <w:r w:rsidRPr="00A42C93">
              <w:rPr>
                <w:rFonts w:eastAsia="Calibri"/>
              </w:rPr>
              <w:t>Протяженность КЛ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323" w:rsidRPr="00A42C93" w:rsidRDefault="00665323" w:rsidP="00300CC2">
            <w:pPr>
              <w:jc w:val="center"/>
              <w:rPr>
                <w:rFonts w:eastAsia="Calibri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 xml:space="preserve">0,4 </w:t>
            </w:r>
            <w:proofErr w:type="spellStart"/>
            <w:r w:rsidRPr="00A42C93">
              <w:rPr>
                <w:rFonts w:eastAsia="Calibri"/>
              </w:rPr>
              <w:t>кВ</w:t>
            </w:r>
            <w:proofErr w:type="spellEnd"/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323" w:rsidRPr="00A42C93" w:rsidRDefault="00665323" w:rsidP="00300CC2">
            <w:pPr>
              <w:jc w:val="center"/>
              <w:rPr>
                <w:rFonts w:eastAsia="Calibri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  <w:szCs w:val="8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  <w:r w:rsidRPr="00A42C93">
              <w:rPr>
                <w:rFonts w:eastAsia="Calibri"/>
              </w:rPr>
              <w:t>Установленная трансформаторная мощность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323" w:rsidRPr="00A42C93" w:rsidRDefault="00665323" w:rsidP="00300CC2">
            <w:pPr>
              <w:jc w:val="center"/>
              <w:rPr>
                <w:rFonts w:eastAsia="Calibri"/>
              </w:rPr>
            </w:pPr>
          </w:p>
        </w:tc>
        <w:tc>
          <w:tcPr>
            <w:tcW w:w="110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  <w:proofErr w:type="spellStart"/>
            <w:r w:rsidRPr="00A42C93">
              <w:rPr>
                <w:rFonts w:eastAsia="Calibri"/>
              </w:rPr>
              <w:t>кВА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</w:rPr>
            </w:pPr>
          </w:p>
        </w:tc>
      </w:tr>
      <w:tr w:rsidR="00665323" w:rsidRPr="00A42C93" w:rsidTr="0030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323" w:rsidRPr="00A42C93" w:rsidRDefault="00665323" w:rsidP="00300CC2">
            <w:pPr>
              <w:rPr>
                <w:rFonts w:eastAsia="Calibri"/>
                <w:sz w:val="8"/>
              </w:rPr>
            </w:pPr>
          </w:p>
        </w:tc>
      </w:tr>
    </w:tbl>
    <w:p w:rsidR="00665323" w:rsidRPr="00CC76EF" w:rsidRDefault="00665323" w:rsidP="00665323">
      <w:pPr>
        <w:spacing w:before="240"/>
        <w:ind w:firstLine="708"/>
        <w:jc w:val="both"/>
        <w:rPr>
          <w:rFonts w:eastAsia="Calibri"/>
          <w:sz w:val="20"/>
        </w:rPr>
      </w:pPr>
      <w:r w:rsidRPr="00CC76EF">
        <w:rPr>
          <w:rFonts w:eastAsia="Calibri"/>
          <w:sz w:val="20"/>
        </w:rPr>
        <w:t>Ознакомле</w:t>
      </w:r>
      <w:proofErr w:type="gramStart"/>
      <w:r w:rsidRPr="00CC76EF">
        <w:rPr>
          <w:rFonts w:eastAsia="Calibri"/>
          <w:sz w:val="20"/>
        </w:rPr>
        <w:t>н(</w:t>
      </w:r>
      <w:proofErr w:type="gramEnd"/>
      <w:r w:rsidRPr="00CC76EF">
        <w:rPr>
          <w:rFonts w:eastAsia="Calibri"/>
          <w:sz w:val="20"/>
        </w:rPr>
        <w:t xml:space="preserve">а) с положениями Федерального закона РФ от 27.07.2006 №152-ФЗ </w:t>
      </w:r>
      <w:r w:rsidRPr="00CC76EF">
        <w:rPr>
          <w:rFonts w:eastAsia="Calibri"/>
          <w:sz w:val="20"/>
        </w:rPr>
        <w:br/>
        <w:t xml:space="preserve">«О персональных данных», права и обязанности в области защиты персональных данных </w:t>
      </w:r>
      <w:r w:rsidRPr="00CC76EF">
        <w:rPr>
          <w:rFonts w:eastAsia="Calibri"/>
          <w:sz w:val="20"/>
        </w:rPr>
        <w:br/>
        <w:t xml:space="preserve">мне разъяснены. Подтверждаю свое согласие на передачу и обработку информации в электронном виде, в том числе по открытым каналам связи посредством информационно-телекоммуникационной сети «Интернет». </w:t>
      </w:r>
    </w:p>
    <w:p w:rsidR="00665323" w:rsidRPr="00A42C93" w:rsidRDefault="00665323" w:rsidP="00665323">
      <w:pPr>
        <w:spacing w:before="240"/>
        <w:jc w:val="both"/>
        <w:rPr>
          <w:rFonts w:eastAsia="Calibri"/>
        </w:rPr>
      </w:pPr>
      <w:r>
        <w:rPr>
          <w:rFonts w:eastAsia="Calibri"/>
        </w:rPr>
        <w:t>Подпись з</w:t>
      </w:r>
      <w:r w:rsidRPr="00A42C93">
        <w:rPr>
          <w:rFonts w:eastAsia="Calibri"/>
        </w:rPr>
        <w:t>аявителя:_____________________/__________________________________/</w:t>
      </w:r>
    </w:p>
    <w:p w:rsidR="00665323" w:rsidRPr="00A42C93" w:rsidRDefault="00665323" w:rsidP="00665323">
      <w:pPr>
        <w:ind w:left="5664" w:firstLine="708"/>
        <w:rPr>
          <w:rFonts w:eastAsia="Calibri"/>
          <w:vertAlign w:val="superscript"/>
        </w:rPr>
      </w:pPr>
      <w:r w:rsidRPr="00A42C93">
        <w:rPr>
          <w:rFonts w:eastAsia="Calibri"/>
          <w:vertAlign w:val="superscript"/>
        </w:rPr>
        <w:t>расшифровка подписи</w:t>
      </w:r>
    </w:p>
    <w:p w:rsidR="00665323" w:rsidRPr="00A42C93" w:rsidRDefault="00665323" w:rsidP="00665323">
      <w:pPr>
        <w:rPr>
          <w:rFonts w:eastAsia="Calibri"/>
          <w:sz w:val="20"/>
        </w:rPr>
      </w:pPr>
      <w:r w:rsidRPr="00A42C93">
        <w:rPr>
          <w:rFonts w:eastAsia="Calibri"/>
          <w:sz w:val="20"/>
        </w:rPr>
        <w:t>(при необходимости указать номер и дату доверенности) ____________________________________________</w:t>
      </w:r>
    </w:p>
    <w:p w:rsidR="00665323" w:rsidRPr="00C33D64" w:rsidRDefault="00665323" w:rsidP="00665323">
      <w:pPr>
        <w:tabs>
          <w:tab w:val="left" w:pos="1276"/>
          <w:tab w:val="left" w:pos="1560"/>
        </w:tabs>
        <w:ind w:firstLine="709"/>
        <w:jc w:val="both"/>
      </w:pPr>
      <w:r w:rsidRPr="00A42C93">
        <w:rPr>
          <w:rFonts w:eastAsia="Calibri"/>
        </w:rPr>
        <w:t>Контактный телефон:</w:t>
      </w:r>
      <w:r w:rsidRPr="00A42C93">
        <w:rPr>
          <w:rFonts w:eastAsia="Calibri"/>
          <w:sz w:val="20"/>
        </w:rPr>
        <w:t>_____________________________        «_____»_____________________</w:t>
      </w:r>
      <w:r w:rsidRPr="00A42C93">
        <w:rPr>
          <w:rFonts w:eastAsia="Calibri"/>
        </w:rPr>
        <w:t>201___г.</w:t>
      </w:r>
    </w:p>
    <w:p w:rsidR="00665323" w:rsidRPr="00C33D64" w:rsidRDefault="00665323" w:rsidP="00665323"/>
    <w:p w:rsidR="00EE6934" w:rsidRDefault="00EE6934">
      <w:bookmarkStart w:id="0" w:name="_GoBack"/>
      <w:bookmarkEnd w:id="0"/>
    </w:p>
    <w:sectPr w:rsidR="00EE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23"/>
    <w:rsid w:val="00665323"/>
    <w:rsid w:val="00E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Горпинченко Михаил Васильевич</dc:creator>
  <cp:lastModifiedBy>Горпинченко Михаил Васильевич</cp:lastModifiedBy>
  <cp:revision>1</cp:revision>
  <dcterms:created xsi:type="dcterms:W3CDTF">2017-10-30T07:11:00Z</dcterms:created>
  <dcterms:modified xsi:type="dcterms:W3CDTF">2017-10-30T07:13:00Z</dcterms:modified>
</cp:coreProperties>
</file>